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B429BC" w14:textId="77777777" w:rsidR="003D2264" w:rsidRPr="00A14D89" w:rsidRDefault="003D2264" w:rsidP="00A14D89">
      <w:pPr>
        <w:spacing w:after="0" w:line="480" w:lineRule="auto"/>
        <w:contextualSpacing/>
        <w:jc w:val="center"/>
        <w:rPr>
          <w:rFonts w:ascii="Times New Roman" w:eastAsia="Calibri" w:hAnsi="Times New Roman" w:cs="Times New Roman"/>
          <w:color w:val="000000" w:themeColor="text1"/>
          <w:sz w:val="24"/>
          <w:szCs w:val="24"/>
        </w:rPr>
      </w:pPr>
    </w:p>
    <w:p w14:paraId="74B1DA20" w14:textId="77777777" w:rsidR="003D2264" w:rsidRPr="00A14D89" w:rsidRDefault="003D2264" w:rsidP="00A14D89">
      <w:pPr>
        <w:spacing w:after="0" w:line="480" w:lineRule="auto"/>
        <w:contextualSpacing/>
        <w:jc w:val="center"/>
        <w:rPr>
          <w:rFonts w:ascii="Times New Roman" w:eastAsia="Calibri" w:hAnsi="Times New Roman" w:cs="Times New Roman"/>
          <w:color w:val="000000" w:themeColor="text1"/>
          <w:sz w:val="24"/>
          <w:szCs w:val="24"/>
        </w:rPr>
      </w:pPr>
    </w:p>
    <w:p w14:paraId="6609ECBE" w14:textId="77777777" w:rsidR="003D2264" w:rsidRPr="00A14D89" w:rsidRDefault="003D2264" w:rsidP="00A14D89">
      <w:pPr>
        <w:spacing w:after="0" w:line="480" w:lineRule="auto"/>
        <w:contextualSpacing/>
        <w:jc w:val="center"/>
        <w:rPr>
          <w:rFonts w:ascii="Times New Roman" w:eastAsia="Calibri" w:hAnsi="Times New Roman" w:cs="Times New Roman"/>
          <w:color w:val="000000" w:themeColor="text1"/>
          <w:sz w:val="24"/>
          <w:szCs w:val="24"/>
        </w:rPr>
      </w:pPr>
    </w:p>
    <w:p w14:paraId="25CC1D40" w14:textId="77777777" w:rsidR="003D2264" w:rsidRPr="00A14D89" w:rsidRDefault="003D2264" w:rsidP="00A14D89">
      <w:pPr>
        <w:spacing w:after="0" w:line="480" w:lineRule="auto"/>
        <w:contextualSpacing/>
        <w:jc w:val="center"/>
        <w:rPr>
          <w:rFonts w:ascii="Times New Roman" w:eastAsia="Calibri" w:hAnsi="Times New Roman" w:cs="Times New Roman"/>
          <w:color w:val="000000" w:themeColor="text1"/>
          <w:sz w:val="24"/>
          <w:szCs w:val="24"/>
        </w:rPr>
      </w:pPr>
    </w:p>
    <w:p w14:paraId="228AED21" w14:textId="77777777" w:rsidR="003D2264" w:rsidRPr="00A14D89" w:rsidRDefault="003D2264" w:rsidP="00A14D89">
      <w:pPr>
        <w:spacing w:after="0" w:line="480" w:lineRule="auto"/>
        <w:contextualSpacing/>
        <w:jc w:val="center"/>
        <w:rPr>
          <w:rFonts w:ascii="Times New Roman" w:eastAsia="Calibri" w:hAnsi="Times New Roman" w:cs="Times New Roman"/>
          <w:color w:val="000000" w:themeColor="text1"/>
          <w:sz w:val="24"/>
          <w:szCs w:val="24"/>
        </w:rPr>
      </w:pPr>
    </w:p>
    <w:p w14:paraId="46B7CC67" w14:textId="77777777" w:rsidR="003D2264" w:rsidRPr="00A14D89" w:rsidRDefault="003D2264" w:rsidP="00A14D89">
      <w:pPr>
        <w:spacing w:after="0" w:line="480" w:lineRule="auto"/>
        <w:contextualSpacing/>
        <w:jc w:val="center"/>
        <w:rPr>
          <w:rFonts w:ascii="Times New Roman" w:eastAsia="Calibri" w:hAnsi="Times New Roman" w:cs="Times New Roman"/>
          <w:color w:val="000000" w:themeColor="text1"/>
          <w:sz w:val="24"/>
          <w:szCs w:val="24"/>
        </w:rPr>
      </w:pPr>
    </w:p>
    <w:p w14:paraId="142954DA" w14:textId="77777777" w:rsidR="003D2264" w:rsidRPr="00A14D89" w:rsidRDefault="003D2264" w:rsidP="00A14D89">
      <w:pPr>
        <w:spacing w:after="0" w:line="480" w:lineRule="auto"/>
        <w:contextualSpacing/>
        <w:jc w:val="center"/>
        <w:rPr>
          <w:rFonts w:ascii="Times New Roman" w:eastAsia="Calibri" w:hAnsi="Times New Roman" w:cs="Times New Roman"/>
          <w:color w:val="000000" w:themeColor="text1"/>
          <w:sz w:val="24"/>
          <w:szCs w:val="24"/>
        </w:rPr>
      </w:pPr>
    </w:p>
    <w:p w14:paraId="10A8E2F9" w14:textId="77777777" w:rsidR="003D2264" w:rsidRPr="00A14D89" w:rsidRDefault="003D2264" w:rsidP="00A14D89">
      <w:pPr>
        <w:spacing w:after="0" w:line="480" w:lineRule="auto"/>
        <w:contextualSpacing/>
        <w:jc w:val="center"/>
        <w:rPr>
          <w:rFonts w:ascii="Times New Roman" w:eastAsia="Calibri" w:hAnsi="Times New Roman" w:cs="Times New Roman"/>
          <w:color w:val="000000" w:themeColor="text1"/>
          <w:sz w:val="24"/>
          <w:szCs w:val="24"/>
        </w:rPr>
      </w:pPr>
    </w:p>
    <w:p w14:paraId="3A1831A4" w14:textId="77777777" w:rsidR="003D2264" w:rsidRPr="00A14D89" w:rsidRDefault="003D2264" w:rsidP="00A14D89">
      <w:pPr>
        <w:spacing w:after="0" w:line="480" w:lineRule="auto"/>
        <w:contextualSpacing/>
        <w:jc w:val="center"/>
        <w:rPr>
          <w:rFonts w:ascii="Times New Roman" w:eastAsia="Calibri" w:hAnsi="Times New Roman" w:cs="Times New Roman"/>
          <w:color w:val="000000" w:themeColor="text1"/>
          <w:sz w:val="24"/>
          <w:szCs w:val="24"/>
        </w:rPr>
      </w:pPr>
    </w:p>
    <w:p w14:paraId="4B00B13D" w14:textId="7529C0AA" w:rsidR="003D2264" w:rsidRPr="00A14D89" w:rsidRDefault="00B12718" w:rsidP="00A14D89">
      <w:pPr>
        <w:spacing w:after="0" w:line="480" w:lineRule="auto"/>
        <w:contextualSpacing/>
        <w:jc w:val="center"/>
        <w:rPr>
          <w:rFonts w:ascii="Times New Roman" w:eastAsia="Calibri" w:hAnsi="Times New Roman" w:cs="Times New Roman"/>
          <w:color w:val="000000" w:themeColor="text1"/>
          <w:sz w:val="24"/>
          <w:szCs w:val="24"/>
        </w:rPr>
      </w:pPr>
      <w:r w:rsidRPr="00A14D89">
        <w:rPr>
          <w:rFonts w:ascii="Times New Roman" w:eastAsia="Calibri" w:hAnsi="Times New Roman" w:cs="Times New Roman"/>
          <w:color w:val="000000" w:themeColor="text1"/>
          <w:sz w:val="24"/>
          <w:szCs w:val="24"/>
        </w:rPr>
        <w:t xml:space="preserve"> </w:t>
      </w:r>
      <w:r w:rsidR="00DB75B6" w:rsidRPr="00A14D89">
        <w:rPr>
          <w:rFonts w:ascii="Times New Roman" w:hAnsi="Times New Roman" w:cs="Times New Roman"/>
          <w:color w:val="1D1D1D"/>
          <w:sz w:val="24"/>
          <w:szCs w:val="24"/>
          <w:shd w:val="clear" w:color="auto" w:fill="FFFFFF"/>
        </w:rPr>
        <w:t>What makes intercultural communication successful?</w:t>
      </w:r>
    </w:p>
    <w:p w14:paraId="75FD6059" w14:textId="63747D38" w:rsidR="003D2264" w:rsidRPr="00A14D89" w:rsidRDefault="00B12718" w:rsidP="00A14D89">
      <w:pPr>
        <w:spacing w:after="0" w:line="480" w:lineRule="auto"/>
        <w:contextualSpacing/>
        <w:jc w:val="center"/>
        <w:rPr>
          <w:rFonts w:ascii="Times New Roman" w:eastAsia="Calibri" w:hAnsi="Times New Roman" w:cs="Times New Roman"/>
          <w:color w:val="000000" w:themeColor="text1"/>
          <w:sz w:val="24"/>
          <w:szCs w:val="24"/>
        </w:rPr>
      </w:pPr>
      <w:r w:rsidRPr="00A14D89">
        <w:rPr>
          <w:rFonts w:ascii="Times New Roman" w:eastAsia="Calibri" w:hAnsi="Times New Roman" w:cs="Times New Roman"/>
          <w:color w:val="000000" w:themeColor="text1"/>
          <w:sz w:val="24"/>
          <w:szCs w:val="24"/>
        </w:rPr>
        <w:t>Student’s name</w:t>
      </w:r>
    </w:p>
    <w:p w14:paraId="442BE81D" w14:textId="10A42ABC" w:rsidR="003D2264" w:rsidRPr="00A14D89" w:rsidRDefault="00B12718" w:rsidP="00A14D89">
      <w:pPr>
        <w:spacing w:after="0" w:line="480" w:lineRule="auto"/>
        <w:contextualSpacing/>
        <w:jc w:val="center"/>
        <w:rPr>
          <w:rFonts w:ascii="Times New Roman" w:eastAsia="Calibri" w:hAnsi="Times New Roman" w:cs="Times New Roman"/>
          <w:color w:val="000000" w:themeColor="text1"/>
          <w:sz w:val="24"/>
          <w:szCs w:val="24"/>
        </w:rPr>
      </w:pPr>
      <w:r w:rsidRPr="00A14D89">
        <w:rPr>
          <w:rFonts w:ascii="Times New Roman" w:eastAsia="Calibri" w:hAnsi="Times New Roman" w:cs="Times New Roman"/>
          <w:color w:val="000000" w:themeColor="text1"/>
          <w:sz w:val="24"/>
          <w:szCs w:val="24"/>
        </w:rPr>
        <w:t>Institutional affiliation</w:t>
      </w:r>
    </w:p>
    <w:p w14:paraId="3B225546" w14:textId="05081903" w:rsidR="003D2264" w:rsidRPr="00A14D89" w:rsidRDefault="00B12718" w:rsidP="00A14D89">
      <w:pPr>
        <w:spacing w:after="0" w:line="480" w:lineRule="auto"/>
        <w:contextualSpacing/>
        <w:jc w:val="center"/>
        <w:rPr>
          <w:rFonts w:ascii="Times New Roman" w:eastAsia="Calibri" w:hAnsi="Times New Roman" w:cs="Times New Roman"/>
          <w:color w:val="000000" w:themeColor="text1"/>
          <w:sz w:val="24"/>
          <w:szCs w:val="24"/>
        </w:rPr>
      </w:pPr>
      <w:r w:rsidRPr="00A14D89">
        <w:rPr>
          <w:rFonts w:ascii="Times New Roman" w:eastAsia="Calibri" w:hAnsi="Times New Roman" w:cs="Times New Roman"/>
          <w:color w:val="000000" w:themeColor="text1"/>
          <w:sz w:val="24"/>
          <w:szCs w:val="24"/>
        </w:rPr>
        <w:t>Date</w:t>
      </w:r>
    </w:p>
    <w:p w14:paraId="72828F20" w14:textId="77777777" w:rsidR="003D2264" w:rsidRPr="00A14D89" w:rsidRDefault="003D2264" w:rsidP="00A14D89">
      <w:pPr>
        <w:spacing w:after="0" w:line="480" w:lineRule="auto"/>
        <w:ind w:firstLine="720"/>
        <w:contextualSpacing/>
        <w:jc w:val="both"/>
        <w:rPr>
          <w:rFonts w:ascii="Times New Roman" w:eastAsia="Calibri" w:hAnsi="Times New Roman" w:cs="Times New Roman"/>
          <w:color w:val="000000" w:themeColor="text1"/>
          <w:sz w:val="24"/>
          <w:szCs w:val="24"/>
        </w:rPr>
      </w:pPr>
    </w:p>
    <w:p w14:paraId="506B50A1" w14:textId="77777777" w:rsidR="00623318" w:rsidRPr="00A14D89" w:rsidRDefault="00623318" w:rsidP="00A14D89">
      <w:pPr>
        <w:spacing w:after="0" w:line="480" w:lineRule="auto"/>
        <w:contextualSpacing/>
        <w:jc w:val="both"/>
        <w:rPr>
          <w:rFonts w:ascii="Times New Roman" w:eastAsia="Calibri" w:hAnsi="Times New Roman" w:cs="Times New Roman"/>
          <w:color w:val="000000" w:themeColor="text1"/>
          <w:sz w:val="24"/>
          <w:szCs w:val="24"/>
        </w:rPr>
      </w:pPr>
    </w:p>
    <w:p w14:paraId="40011006" w14:textId="77777777" w:rsidR="00623318" w:rsidRPr="00A14D89" w:rsidRDefault="00B12718" w:rsidP="00A14D89">
      <w:pPr>
        <w:spacing w:line="480" w:lineRule="auto"/>
        <w:rPr>
          <w:rFonts w:ascii="Times New Roman" w:eastAsia="Calibri" w:hAnsi="Times New Roman" w:cs="Times New Roman"/>
          <w:color w:val="000000" w:themeColor="text1"/>
          <w:sz w:val="24"/>
          <w:szCs w:val="24"/>
        </w:rPr>
      </w:pPr>
      <w:r w:rsidRPr="00A14D89">
        <w:rPr>
          <w:rFonts w:ascii="Times New Roman" w:eastAsia="Calibri" w:hAnsi="Times New Roman" w:cs="Times New Roman"/>
          <w:color w:val="000000" w:themeColor="text1"/>
          <w:sz w:val="24"/>
          <w:szCs w:val="24"/>
        </w:rPr>
        <w:br w:type="page"/>
      </w:r>
    </w:p>
    <w:p w14:paraId="30BF1786" w14:textId="5CBC1659" w:rsidR="00DB75B6" w:rsidRPr="00A14D89" w:rsidRDefault="00B12718" w:rsidP="00A14D89">
      <w:pPr>
        <w:spacing w:line="480" w:lineRule="auto"/>
        <w:rPr>
          <w:rFonts w:ascii="Times New Roman" w:hAnsi="Times New Roman" w:cs="Times New Roman"/>
          <w:color w:val="212529"/>
          <w:sz w:val="24"/>
          <w:szCs w:val="24"/>
          <w:shd w:val="clear" w:color="auto" w:fill="FFFFFF"/>
        </w:rPr>
      </w:pPr>
      <w:r w:rsidRPr="00A14D89">
        <w:rPr>
          <w:rFonts w:ascii="Times New Roman" w:hAnsi="Times New Roman" w:cs="Times New Roman"/>
          <w:color w:val="212529"/>
          <w:sz w:val="24"/>
          <w:szCs w:val="24"/>
          <w:shd w:val="clear" w:color="auto" w:fill="FFFFFF"/>
        </w:rPr>
        <w:lastRenderedPageBreak/>
        <w:t>Intercultural c</w:t>
      </w:r>
      <w:r w:rsidRPr="00A14D89">
        <w:rPr>
          <w:rFonts w:ascii="Times New Roman" w:hAnsi="Times New Roman" w:cs="Times New Roman"/>
          <w:color w:val="212529"/>
          <w:sz w:val="24"/>
          <w:szCs w:val="24"/>
          <w:shd w:val="clear" w:color="auto" w:fill="FFFFFF"/>
        </w:rPr>
        <w:t xml:space="preserve">ommunication has been the central part of a </w:t>
      </w:r>
      <w:r w:rsidRPr="00A14D89">
        <w:rPr>
          <w:rFonts w:ascii="Times New Roman" w:hAnsi="Times New Roman" w:cs="Times New Roman"/>
          <w:color w:val="212529"/>
          <w:sz w:val="24"/>
          <w:szCs w:val="24"/>
          <w:shd w:val="clear" w:color="auto" w:fill="FFFFFF"/>
        </w:rPr>
        <w:t>successful step across the globe</w:t>
      </w:r>
      <w:r w:rsidRPr="00A14D89">
        <w:rPr>
          <w:rFonts w:ascii="Times New Roman" w:hAnsi="Times New Roman" w:cs="Times New Roman"/>
          <w:color w:val="212529"/>
          <w:sz w:val="24"/>
          <w:szCs w:val="24"/>
          <w:shd w:val="clear" w:color="auto" w:fill="FFFFFF"/>
        </w:rPr>
        <w:t xml:space="preserve">. There are specific terms in the </w:t>
      </w:r>
      <w:r w:rsidRPr="00A14D89">
        <w:rPr>
          <w:rFonts w:ascii="Times New Roman" w:hAnsi="Times New Roman" w:cs="Times New Roman"/>
          <w:color w:val="212529"/>
          <w:sz w:val="24"/>
          <w:szCs w:val="24"/>
          <w:shd w:val="clear" w:color="auto" w:fill="FFFFFF"/>
        </w:rPr>
        <w:t xml:space="preserve">intercultural </w:t>
      </w:r>
      <w:r w:rsidRPr="00A14D89">
        <w:rPr>
          <w:rFonts w:ascii="Times New Roman" w:hAnsi="Times New Roman" w:cs="Times New Roman"/>
          <w:color w:val="212529"/>
          <w:sz w:val="24"/>
          <w:szCs w:val="24"/>
          <w:shd w:val="clear" w:color="auto" w:fill="FFFFFF"/>
        </w:rPr>
        <w:t>communication that are used to facilitate communication that takes place. This helps in the exchange of the ideas, thought and even feeling among. Intercultural communication has been one of the more challenging ones as compared to the standa</w:t>
      </w:r>
      <w:r w:rsidRPr="00A14D89">
        <w:rPr>
          <w:rFonts w:ascii="Times New Roman" w:hAnsi="Times New Roman" w:cs="Times New Roman"/>
          <w:color w:val="212529"/>
          <w:sz w:val="24"/>
          <w:szCs w:val="24"/>
          <w:shd w:val="clear" w:color="auto" w:fill="FFFFFF"/>
        </w:rPr>
        <w:t>rd connection since it takes place between different groups that are of different views across the globe.</w:t>
      </w:r>
    </w:p>
    <w:p w14:paraId="2DF62D6C" w14:textId="77777777" w:rsidR="00DB75B6" w:rsidRPr="00A14D89" w:rsidRDefault="00B12718" w:rsidP="00A14D89">
      <w:pPr>
        <w:spacing w:line="480" w:lineRule="auto"/>
        <w:rPr>
          <w:rFonts w:ascii="Times New Roman" w:hAnsi="Times New Roman" w:cs="Times New Roman"/>
          <w:sz w:val="24"/>
          <w:szCs w:val="24"/>
        </w:rPr>
      </w:pPr>
      <w:r w:rsidRPr="00A14D89">
        <w:rPr>
          <w:rFonts w:ascii="Times New Roman" w:hAnsi="Times New Roman" w:cs="Times New Roman"/>
          <w:sz w:val="24"/>
          <w:szCs w:val="24"/>
        </w:rPr>
        <w:t xml:space="preserve">Different employees are working in various parts of the globe, and they are facing the challenges of </w:t>
      </w:r>
      <w:r w:rsidRPr="00A14D89">
        <w:rPr>
          <w:rFonts w:ascii="Times New Roman" w:hAnsi="Times New Roman" w:cs="Times New Roman"/>
          <w:sz w:val="24"/>
          <w:szCs w:val="24"/>
        </w:rPr>
        <w:t>working at the internat</w:t>
      </w:r>
      <w:bookmarkStart w:id="0" w:name="_GoBack"/>
      <w:bookmarkEnd w:id="0"/>
      <w:r w:rsidRPr="00A14D89">
        <w:rPr>
          <w:rFonts w:ascii="Times New Roman" w:hAnsi="Times New Roman" w:cs="Times New Roman"/>
          <w:sz w:val="24"/>
          <w:szCs w:val="24"/>
        </w:rPr>
        <w:t>ional scene. This marks the point that communication training is one of the critical factors for the people who are operating abroad.  Policy makers have opined the intercultural communication to enhance the harmony to strengthen glo</w:t>
      </w:r>
      <w:r w:rsidRPr="00A14D89">
        <w:rPr>
          <w:rFonts w:ascii="Times New Roman" w:hAnsi="Times New Roman" w:cs="Times New Roman"/>
          <w:sz w:val="24"/>
          <w:szCs w:val="24"/>
        </w:rPr>
        <w:t>balization.</w:t>
      </w:r>
    </w:p>
    <w:p w14:paraId="5839557C" w14:textId="77777777" w:rsidR="00DB75B6" w:rsidRPr="00A14D89" w:rsidRDefault="00DB75B6" w:rsidP="00A14D89">
      <w:pPr>
        <w:spacing w:line="480" w:lineRule="auto"/>
        <w:rPr>
          <w:rFonts w:ascii="Times New Roman" w:hAnsi="Times New Roman" w:cs="Times New Roman"/>
          <w:sz w:val="24"/>
          <w:szCs w:val="24"/>
        </w:rPr>
      </w:pPr>
    </w:p>
    <w:p w14:paraId="2A915A4D" w14:textId="77777777" w:rsidR="00DB75B6" w:rsidRPr="00A14D89" w:rsidRDefault="00DB75B6" w:rsidP="00A14D89">
      <w:pPr>
        <w:spacing w:line="480" w:lineRule="auto"/>
        <w:rPr>
          <w:rFonts w:ascii="Times New Roman" w:hAnsi="Times New Roman" w:cs="Times New Roman"/>
          <w:sz w:val="24"/>
          <w:szCs w:val="24"/>
        </w:rPr>
      </w:pPr>
    </w:p>
    <w:p w14:paraId="2542172A" w14:textId="77777777" w:rsidR="00DB75B6" w:rsidRPr="00A14D89" w:rsidRDefault="00DB75B6" w:rsidP="00A14D89">
      <w:pPr>
        <w:spacing w:line="480" w:lineRule="auto"/>
        <w:rPr>
          <w:rFonts w:ascii="Times New Roman" w:hAnsi="Times New Roman" w:cs="Times New Roman"/>
          <w:sz w:val="24"/>
          <w:szCs w:val="24"/>
        </w:rPr>
      </w:pPr>
    </w:p>
    <w:p w14:paraId="737F5BE7" w14:textId="77777777" w:rsidR="00DB75B6" w:rsidRPr="00A14D89" w:rsidRDefault="00DB75B6" w:rsidP="00A14D89">
      <w:pPr>
        <w:spacing w:line="480" w:lineRule="auto"/>
        <w:rPr>
          <w:rFonts w:ascii="Times New Roman" w:hAnsi="Times New Roman" w:cs="Times New Roman"/>
          <w:sz w:val="24"/>
          <w:szCs w:val="24"/>
        </w:rPr>
      </w:pPr>
    </w:p>
    <w:p w14:paraId="0EFA59FB" w14:textId="0D0FC32C" w:rsidR="00B76C59" w:rsidRPr="00A14D89" w:rsidRDefault="00B76C59" w:rsidP="00A14D89">
      <w:pPr>
        <w:spacing w:after="0" w:line="480" w:lineRule="auto"/>
        <w:ind w:firstLine="720"/>
        <w:contextualSpacing/>
        <w:jc w:val="both"/>
        <w:rPr>
          <w:rFonts w:ascii="Times New Roman" w:eastAsia="Calibri" w:hAnsi="Times New Roman" w:cs="Times New Roman"/>
          <w:color w:val="000000" w:themeColor="text1"/>
          <w:sz w:val="24"/>
          <w:szCs w:val="24"/>
        </w:rPr>
      </w:pPr>
    </w:p>
    <w:sectPr w:rsidR="00B76C59" w:rsidRPr="00A14D89" w:rsidSect="006233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9182FA" w14:textId="77777777" w:rsidR="00B12718" w:rsidRDefault="00B12718">
      <w:pPr>
        <w:spacing w:after="0" w:line="240" w:lineRule="auto"/>
      </w:pPr>
      <w:r>
        <w:separator/>
      </w:r>
    </w:p>
  </w:endnote>
  <w:endnote w:type="continuationSeparator" w:id="0">
    <w:p w14:paraId="69D6157A" w14:textId="77777777" w:rsidR="00B12718" w:rsidRDefault="00B12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B6A853" w14:textId="77777777" w:rsidR="00B12718" w:rsidRDefault="00B12718">
      <w:pPr>
        <w:spacing w:after="0" w:line="240" w:lineRule="auto"/>
      </w:pPr>
      <w:r>
        <w:separator/>
      </w:r>
    </w:p>
  </w:footnote>
  <w:footnote w:type="continuationSeparator" w:id="0">
    <w:p w14:paraId="486F223B" w14:textId="77777777" w:rsidR="00B12718" w:rsidRDefault="00B127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6355988"/>
      <w:docPartObj>
        <w:docPartGallery w:val="Page Numbers (Top of Page)"/>
        <w:docPartUnique/>
      </w:docPartObj>
    </w:sdtPr>
    <w:sdtEndPr>
      <w:rPr>
        <w:noProof/>
      </w:rPr>
    </w:sdtEndPr>
    <w:sdtContent>
      <w:p w14:paraId="6ECF553A" w14:textId="6ED1D55F" w:rsidR="00623318" w:rsidRDefault="00B12718" w:rsidP="003D2264">
        <w:pPr>
          <w:pStyle w:val="Header"/>
        </w:pPr>
        <w:r w:rsidRPr="00DB75B6">
          <w:rPr>
            <w:rFonts w:ascii="Times New Roman" w:hAnsi="Times New Roman" w:cs="Times New Roman"/>
            <w:color w:val="1D1D1D"/>
            <w:sz w:val="24"/>
            <w:szCs w:val="24"/>
            <w:shd w:val="clear" w:color="auto" w:fill="FFFFFF"/>
          </w:rPr>
          <w:t>INTERCULTURAL COMMUNICATION</w:t>
        </w:r>
        <w:r w:rsidR="00164046" w:rsidRPr="0062331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2</w:t>
        </w:r>
        <w:r w:rsidR="00164046">
          <w:rPr>
            <w:rFonts w:ascii="Times New Roman" w:eastAsia="Calibri" w:hAnsi="Times New Roman" w:cs="Times New Roman"/>
            <w:sz w:val="24"/>
            <w:szCs w:val="24"/>
          </w:rPr>
          <w:t xml:space="preserve">                                                                                            </w:t>
        </w:r>
      </w:p>
    </w:sdtContent>
  </w:sdt>
  <w:p w14:paraId="230584CA" w14:textId="77777777" w:rsidR="00623318" w:rsidRDefault="006233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C7F62" w14:textId="74513EBE" w:rsidR="00623318" w:rsidRPr="00623318" w:rsidRDefault="00B12718">
    <w:pPr>
      <w:pStyle w:val="Header"/>
      <w:rPr>
        <w:rFonts w:ascii="Times New Roman" w:hAnsi="Times New Roman" w:cs="Times New Roman"/>
        <w:sz w:val="24"/>
        <w:szCs w:val="24"/>
      </w:rPr>
    </w:pPr>
    <w:r w:rsidRPr="00623318">
      <w:rPr>
        <w:rFonts w:ascii="Times New Roman" w:hAnsi="Times New Roman" w:cs="Times New Roman"/>
        <w:sz w:val="24"/>
        <w:szCs w:val="24"/>
      </w:rPr>
      <w:t>Running head:</w:t>
    </w:r>
    <w:r w:rsidRPr="00623318">
      <w:rPr>
        <w:rFonts w:ascii="Times New Roman" w:eastAsia="Calibri" w:hAnsi="Times New Roman" w:cs="Times New Roman"/>
        <w:sz w:val="24"/>
        <w:szCs w:val="24"/>
      </w:rPr>
      <w:t xml:space="preserve"> </w:t>
    </w:r>
    <w:r w:rsidR="00DB75B6" w:rsidRPr="00DB75B6">
      <w:rPr>
        <w:rFonts w:ascii="Times New Roman" w:hAnsi="Times New Roman" w:cs="Times New Roman"/>
        <w:color w:val="1D1D1D"/>
        <w:sz w:val="24"/>
        <w:szCs w:val="24"/>
        <w:shd w:val="clear" w:color="auto" w:fill="FFFFFF"/>
      </w:rPr>
      <w:t>INTERCULTURAL COMMUNICATION</w:t>
    </w:r>
    <w:r w:rsidR="00DB75B6">
      <w:rPr>
        <w:rFonts w:ascii="Times New Roman" w:eastAsia="Calibri" w:hAnsi="Times New Roman" w:cs="Times New Roman"/>
        <w:sz w:val="24"/>
        <w:szCs w:val="24"/>
      </w:rPr>
      <w:tab/>
      <w:t xml:space="preserve">1     </w:t>
    </w:r>
    <w:r>
      <w:rPr>
        <w:rFonts w:ascii="Times New Roman" w:eastAsia="Calibri"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570"/>
    <w:rsid w:val="00066998"/>
    <w:rsid w:val="0009718B"/>
    <w:rsid w:val="000C4B0D"/>
    <w:rsid w:val="000D5E05"/>
    <w:rsid w:val="00101E77"/>
    <w:rsid w:val="0015057B"/>
    <w:rsid w:val="00150BC3"/>
    <w:rsid w:val="00164046"/>
    <w:rsid w:val="001A55FB"/>
    <w:rsid w:val="002174E9"/>
    <w:rsid w:val="00256732"/>
    <w:rsid w:val="00277B7B"/>
    <w:rsid w:val="002A57CC"/>
    <w:rsid w:val="002F2092"/>
    <w:rsid w:val="00312FC2"/>
    <w:rsid w:val="003350DF"/>
    <w:rsid w:val="00394F34"/>
    <w:rsid w:val="00397A23"/>
    <w:rsid w:val="003D2264"/>
    <w:rsid w:val="003F0EE8"/>
    <w:rsid w:val="00454929"/>
    <w:rsid w:val="00455280"/>
    <w:rsid w:val="0046282D"/>
    <w:rsid w:val="004A7DD9"/>
    <w:rsid w:val="004D4B2D"/>
    <w:rsid w:val="005B4CE6"/>
    <w:rsid w:val="00623318"/>
    <w:rsid w:val="00630D88"/>
    <w:rsid w:val="006544CB"/>
    <w:rsid w:val="00677E1C"/>
    <w:rsid w:val="006E14B5"/>
    <w:rsid w:val="00705494"/>
    <w:rsid w:val="00717000"/>
    <w:rsid w:val="00801570"/>
    <w:rsid w:val="00945B18"/>
    <w:rsid w:val="00961DA9"/>
    <w:rsid w:val="009C0106"/>
    <w:rsid w:val="00A14D89"/>
    <w:rsid w:val="00A31973"/>
    <w:rsid w:val="00AC4C83"/>
    <w:rsid w:val="00B12718"/>
    <w:rsid w:val="00B70216"/>
    <w:rsid w:val="00B76C59"/>
    <w:rsid w:val="00BB2834"/>
    <w:rsid w:val="00C1491C"/>
    <w:rsid w:val="00C20F25"/>
    <w:rsid w:val="00C4012F"/>
    <w:rsid w:val="00C43B1F"/>
    <w:rsid w:val="00C43CB7"/>
    <w:rsid w:val="00C4746E"/>
    <w:rsid w:val="00C80C26"/>
    <w:rsid w:val="00CC07BD"/>
    <w:rsid w:val="00CC4DF5"/>
    <w:rsid w:val="00CD38BE"/>
    <w:rsid w:val="00D114C7"/>
    <w:rsid w:val="00D3243E"/>
    <w:rsid w:val="00D90D21"/>
    <w:rsid w:val="00DA7FC0"/>
    <w:rsid w:val="00DB75B6"/>
    <w:rsid w:val="00DF4BAF"/>
    <w:rsid w:val="00E01B83"/>
    <w:rsid w:val="00FA7133"/>
    <w:rsid w:val="00FB1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318"/>
  </w:style>
  <w:style w:type="paragraph" w:styleId="Footer">
    <w:name w:val="footer"/>
    <w:basedOn w:val="Normal"/>
    <w:link w:val="FooterChar"/>
    <w:uiPriority w:val="99"/>
    <w:unhideWhenUsed/>
    <w:rsid w:val="00623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31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22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2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145</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2018-09-06T16:39:00Z</dcterms:created>
  <dcterms:modified xsi:type="dcterms:W3CDTF">2018-09-06T16:39:00Z</dcterms:modified>
</cp:coreProperties>
</file>